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D5" w:rsidRPr="003B0BD5" w:rsidRDefault="003B0BD5" w:rsidP="003B0BD5">
      <w:pPr>
        <w:pStyle w:val="a3"/>
        <w:shd w:val="clear" w:color="auto" w:fill="FFFFFF"/>
        <w:spacing w:before="180" w:beforeAutospacing="0" w:after="180" w:afterAutospacing="0" w:line="293" w:lineRule="atLeast"/>
        <w:jc w:val="center"/>
        <w:rPr>
          <w:rFonts w:asciiTheme="minorHAnsi" w:hAnsiTheme="minorHAnsi" w:cs="Arial"/>
          <w:b/>
          <w:color w:val="002060"/>
          <w:sz w:val="36"/>
          <w:szCs w:val="36"/>
        </w:rPr>
      </w:pPr>
      <w:proofErr w:type="spellStart"/>
      <w:r w:rsidRPr="003B0BD5">
        <w:rPr>
          <w:rFonts w:asciiTheme="minorHAnsi" w:hAnsiTheme="minorHAnsi" w:cs="Arial"/>
          <w:b/>
          <w:color w:val="002060"/>
          <w:sz w:val="36"/>
          <w:szCs w:val="36"/>
        </w:rPr>
        <w:t>Досуговая</w:t>
      </w:r>
      <w:proofErr w:type="spellEnd"/>
      <w:r w:rsidRPr="003B0BD5">
        <w:rPr>
          <w:rFonts w:asciiTheme="minorHAnsi" w:hAnsiTheme="minorHAnsi" w:cs="Arial"/>
          <w:b/>
          <w:color w:val="002060"/>
          <w:sz w:val="36"/>
          <w:szCs w:val="36"/>
        </w:rPr>
        <w:t xml:space="preserve"> деятельность «Светофор и я - лучшие друзья!» для детей первой младшей группы</w:t>
      </w:r>
    </w:p>
    <w:p w:rsidR="003B0BD5" w:rsidRDefault="003B0BD5" w:rsidP="003B0BD5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Fonts w:ascii="Verdana" w:hAnsi="Verdana" w:cs="Arial"/>
          <w:color w:val="433B32"/>
          <w:sz w:val="30"/>
          <w:szCs w:val="30"/>
        </w:rPr>
      </w:pP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b/>
          <w:color w:val="002060"/>
          <w:sz w:val="28"/>
          <w:szCs w:val="28"/>
        </w:rPr>
        <w:t>Цель: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 знакомство с правилами дорожного движения.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b/>
          <w:color w:val="002060"/>
          <w:sz w:val="28"/>
          <w:szCs w:val="28"/>
        </w:rPr>
        <w:t>Задачи: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Style w:val="a4"/>
          <w:rFonts w:asciiTheme="minorHAnsi" w:hAnsiTheme="minorHAnsi" w:cs="Arial"/>
          <w:b/>
          <w:color w:val="002060"/>
          <w:sz w:val="28"/>
          <w:szCs w:val="28"/>
        </w:rPr>
        <w:t>Образовательные:</w:t>
      </w:r>
    </w:p>
    <w:p w:rsidR="003B0BD5" w:rsidRDefault="003B0BD5" w:rsidP="003B0B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познакомить со светофором, дорожным знаком «Пешеходный переход»;</w:t>
      </w:r>
    </w:p>
    <w:p w:rsidR="003B0BD5" w:rsidRPr="003B0BD5" w:rsidRDefault="003B0BD5" w:rsidP="003B0B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объяснить, что обозначает каждый сигнал светофора;</w:t>
      </w:r>
    </w:p>
    <w:p w:rsidR="003B0BD5" w:rsidRDefault="003B0BD5" w:rsidP="003B0B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gramStart"/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активизировать словарь: светофор, 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зеленый, красный, желтый, руль, 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безопасность, транспорт, тротуар, пешеходный переход;</w:t>
      </w:r>
      <w:proofErr w:type="gramEnd"/>
    </w:p>
    <w:p w:rsidR="003B0BD5" w:rsidRPr="003B0BD5" w:rsidRDefault="003B0BD5" w:rsidP="003B0B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различать и называть геометрическую форму: круг и три основных цвета.</w:t>
      </w: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Style w:val="a4"/>
          <w:rFonts w:asciiTheme="minorHAnsi" w:hAnsiTheme="minorHAnsi" w:cs="Arial"/>
          <w:b/>
          <w:color w:val="002060"/>
          <w:sz w:val="28"/>
          <w:szCs w:val="28"/>
        </w:rPr>
        <w:t>Развивающие:</w:t>
      </w:r>
    </w:p>
    <w:p w:rsidR="003B0BD5" w:rsidRDefault="003B0BD5" w:rsidP="003B0B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развивать внимание, память, мелкую моторику рук, речь ребенка, самостоятельность и аккуратность в работе;</w:t>
      </w:r>
    </w:p>
    <w:p w:rsidR="003B0BD5" w:rsidRPr="003B0BD5" w:rsidRDefault="003B0BD5" w:rsidP="003B0B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развивать желание знать и выполнять правила дорожного движения.</w:t>
      </w: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Style w:val="a4"/>
          <w:rFonts w:asciiTheme="minorHAnsi" w:hAnsiTheme="minorHAnsi" w:cs="Arial"/>
          <w:b/>
          <w:color w:val="002060"/>
          <w:sz w:val="28"/>
          <w:szCs w:val="28"/>
        </w:rPr>
        <w:t>Воспитательные:</w:t>
      </w:r>
    </w:p>
    <w:p w:rsidR="003B0BD5" w:rsidRDefault="003B0BD5" w:rsidP="003B0B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создать хорошее настроение, вызвать интерес к ПДД;</w:t>
      </w:r>
    </w:p>
    <w:p w:rsidR="003B0BD5" w:rsidRPr="003B0BD5" w:rsidRDefault="003B0BD5" w:rsidP="003B0B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воспитывать культуру поведения детей на дорогах.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gramStart"/>
      <w:r w:rsidRPr="003B0BD5">
        <w:rPr>
          <w:rStyle w:val="a5"/>
          <w:rFonts w:asciiTheme="minorHAnsi" w:hAnsiTheme="minorHAnsi" w:cs="Arial"/>
          <w:color w:val="002060"/>
          <w:sz w:val="28"/>
          <w:szCs w:val="28"/>
        </w:rPr>
        <w:t>Оборудование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: макет светофора, макет «пешеходного перехода»; машинки, кукла бибабо </w:t>
      </w:r>
      <w:proofErr w:type="spellStart"/>
      <w:r w:rsidRPr="003B0BD5">
        <w:rPr>
          <w:rFonts w:asciiTheme="minorHAnsi" w:hAnsiTheme="minorHAnsi" w:cs="Arial"/>
          <w:color w:val="002060"/>
          <w:sz w:val="28"/>
          <w:szCs w:val="28"/>
        </w:rPr>
        <w:t>Хрюша</w:t>
      </w:r>
      <w:proofErr w:type="spellEnd"/>
      <w:r w:rsidRPr="003B0BD5">
        <w:rPr>
          <w:rFonts w:asciiTheme="minorHAnsi" w:hAnsiTheme="minorHAnsi" w:cs="Arial"/>
          <w:color w:val="002060"/>
          <w:sz w:val="28"/>
          <w:szCs w:val="28"/>
        </w:rPr>
        <w:t>, заготовки светофоров, кружки красного, желтого, зеленого цветов, клей, салфетки.</w:t>
      </w:r>
      <w:proofErr w:type="gramEnd"/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Style w:val="a5"/>
          <w:rFonts w:asciiTheme="minorHAnsi" w:hAnsiTheme="minorHAnsi" w:cs="Arial"/>
          <w:color w:val="002060"/>
          <w:sz w:val="28"/>
          <w:szCs w:val="28"/>
        </w:rPr>
        <w:t>Предварительная работа: 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беседа о правилах дорожного движения, рассматривание иллюстраций, «Дорожные знаки» - лото, подвижная игра «Воробушки и автомобиль».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Style w:val="a5"/>
          <w:rFonts w:asciiTheme="minorHAnsi" w:hAnsiTheme="minorHAnsi" w:cs="Arial"/>
          <w:color w:val="002060"/>
          <w:sz w:val="28"/>
          <w:szCs w:val="28"/>
        </w:rPr>
        <w:t>Ход развлечения</w:t>
      </w:r>
      <w:r>
        <w:rPr>
          <w:rStyle w:val="a5"/>
          <w:rFonts w:asciiTheme="minorHAnsi" w:hAnsiTheme="minorHAnsi" w:cs="Arial"/>
          <w:color w:val="002060"/>
          <w:sz w:val="28"/>
          <w:szCs w:val="28"/>
        </w:rPr>
        <w:t>.</w:t>
      </w: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 Дети садятся на стульчики, раздается стук в дверь. Воспитатель вносит в группу </w:t>
      </w:r>
      <w:proofErr w:type="spellStart"/>
      <w:r w:rsidRPr="003B0BD5">
        <w:rPr>
          <w:rFonts w:asciiTheme="minorHAnsi" w:hAnsiTheme="minorHAnsi" w:cs="Arial"/>
          <w:color w:val="002060"/>
          <w:sz w:val="28"/>
          <w:szCs w:val="28"/>
        </w:rPr>
        <w:t>Хрюшу</w:t>
      </w:r>
      <w:proofErr w:type="spellEnd"/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, </w:t>
      </w:r>
      <w:proofErr w:type="spellStart"/>
      <w:r w:rsidRPr="003B0BD5">
        <w:rPr>
          <w:rFonts w:asciiTheme="minorHAnsi" w:hAnsiTheme="minorHAnsi" w:cs="Arial"/>
          <w:color w:val="002060"/>
          <w:sz w:val="28"/>
          <w:szCs w:val="28"/>
        </w:rPr>
        <w:t>Хрюша</w:t>
      </w:r>
      <w:proofErr w:type="spellEnd"/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здоровается с детьми.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b/>
          <w:color w:val="002060"/>
          <w:sz w:val="28"/>
          <w:szCs w:val="28"/>
        </w:rPr>
        <w:t>Воспитатель: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Ребята, это </w:t>
      </w:r>
      <w:proofErr w:type="spellStart"/>
      <w:r w:rsidRPr="003B0BD5">
        <w:rPr>
          <w:rFonts w:asciiTheme="minorHAnsi" w:hAnsiTheme="minorHAnsi" w:cs="Arial"/>
          <w:color w:val="002060"/>
          <w:sz w:val="28"/>
          <w:szCs w:val="28"/>
        </w:rPr>
        <w:t>Хрюша</w:t>
      </w:r>
      <w:proofErr w:type="spellEnd"/>
      <w:r w:rsidRPr="003B0BD5">
        <w:rPr>
          <w:rFonts w:asciiTheme="minorHAnsi" w:hAnsiTheme="minorHAnsi" w:cs="Arial"/>
          <w:color w:val="002060"/>
          <w:sz w:val="28"/>
          <w:szCs w:val="28"/>
        </w:rPr>
        <w:t>, он рассказал мне, что очень торопился к нам в гости, но не мог перейти через дорогу. На дороге было очень много машин. А он не знает, как переходить дорогу и вот теперь он просит вас научить его правильно переходить дорогу. Вы внимательно слушайте и все вместе отвечайте.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Как называется часть улицы, где ездят машины? (Дорога.)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Как называется часть дороги, где ходят люди? (Тротуар.)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lastRenderedPageBreak/>
        <w:t>Как называется человек, который управляет машиной? (Шофер.)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Как называется человек, который идет по тротуару? (Пешеход.)</w:t>
      </w: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Какие машины ездят по дороге? (Легковые и грузовые.)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b/>
          <w:color w:val="002060"/>
          <w:sz w:val="28"/>
          <w:szCs w:val="28"/>
        </w:rPr>
        <w:t>Воспитатель: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Молодцы! А теперь давайте расскажем </w:t>
      </w:r>
      <w:proofErr w:type="spellStart"/>
      <w:r w:rsidRPr="003B0BD5">
        <w:rPr>
          <w:rFonts w:asciiTheme="minorHAnsi" w:hAnsiTheme="minorHAnsi" w:cs="Arial"/>
          <w:color w:val="002060"/>
          <w:sz w:val="28"/>
          <w:szCs w:val="28"/>
        </w:rPr>
        <w:t>Хрюше</w:t>
      </w:r>
      <w:proofErr w:type="spellEnd"/>
      <w:r w:rsidRPr="003B0BD5">
        <w:rPr>
          <w:rFonts w:asciiTheme="minorHAnsi" w:hAnsiTheme="minorHAnsi" w:cs="Arial"/>
          <w:color w:val="002060"/>
          <w:sz w:val="28"/>
          <w:szCs w:val="28"/>
        </w:rPr>
        <w:t>, как же правильно переходить дорогу. (Показывает светофор.) Ребята вы знаете, что это такое? Да, конечно, это светофор. Он помогает взрослым и детям переходить правильно дорогу. У светофора есть окошечки, в которых светятся огоньки. Какого они цвета? Правильно. Когда на све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тофоре загорится красный свет - 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стой, идти через дорогу не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льзя. Потом загорается желтый - 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значит, нужно приготовиться и ждать, а к</w:t>
      </w:r>
      <w:r w:rsidR="001A3070">
        <w:rPr>
          <w:rFonts w:asciiTheme="minorHAnsi" w:hAnsiTheme="minorHAnsi" w:cs="Arial"/>
          <w:color w:val="002060"/>
          <w:sz w:val="28"/>
          <w:szCs w:val="28"/>
        </w:rPr>
        <w:t xml:space="preserve">огда горит зеленый - 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можно переходить улицу. Вы запомнили ребята? А теперь послушайте стихотворение о светофоре: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Три цвета есть у светофора.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Они понятны для шофера: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Красный счет-фактура проезда нет,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Желтый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- будь готов к пути,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Зеленый свет - кати!</w:t>
      </w:r>
      <w:r w:rsidR="001A3070">
        <w:rPr>
          <w:rFonts w:asciiTheme="minorHAnsi" w:hAnsiTheme="minorHAnsi" w:cs="Arial"/>
          <w:color w:val="002060"/>
          <w:sz w:val="28"/>
          <w:szCs w:val="28"/>
        </w:rPr>
        <w:t xml:space="preserve">  С. </w:t>
      </w:r>
      <w:proofErr w:type="spellStart"/>
      <w:r w:rsidR="001A3070">
        <w:rPr>
          <w:rFonts w:asciiTheme="minorHAnsi" w:hAnsiTheme="minorHAnsi" w:cs="Arial"/>
          <w:color w:val="002060"/>
          <w:sz w:val="28"/>
          <w:szCs w:val="28"/>
        </w:rPr>
        <w:t>Маришак</w:t>
      </w:r>
      <w:proofErr w:type="spellEnd"/>
      <w:r w:rsidR="001A3070"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3B0BD5" w:rsidRPr="003B0BD5" w:rsidRDefault="003B0BD5" w:rsidP="001A3070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b/>
          <w:color w:val="002060"/>
          <w:sz w:val="28"/>
          <w:szCs w:val="28"/>
        </w:rPr>
        <w:t>Воспитатель: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А теперь я предлагаю поиграть в игру.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Style w:val="a5"/>
          <w:rFonts w:asciiTheme="minorHAnsi" w:hAnsiTheme="minorHAnsi" w:cs="Arial"/>
          <w:color w:val="002060"/>
          <w:sz w:val="28"/>
          <w:szCs w:val="28"/>
        </w:rPr>
        <w:t>П</w:t>
      </w:r>
      <w:r w:rsidRPr="003B0BD5">
        <w:rPr>
          <w:rStyle w:val="a5"/>
          <w:rFonts w:asciiTheme="minorHAnsi" w:hAnsiTheme="minorHAnsi" w:cs="Arial"/>
          <w:color w:val="002060"/>
          <w:sz w:val="28"/>
          <w:szCs w:val="28"/>
        </w:rPr>
        <w:t>одвижная игра «Машины и светофор».</w:t>
      </w: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color w:val="002060"/>
          <w:sz w:val="28"/>
          <w:szCs w:val="28"/>
        </w:rPr>
        <w:t>Воспитатель: Я буду светофором, а вы машинами. Вам нужно внимательно следить за моими сигналами и ездить только по правилам.</w:t>
      </w:r>
    </w:p>
    <w:p w:rsidR="001A3070" w:rsidRPr="003B0BD5" w:rsidRDefault="001A3070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1A3070">
        <w:rPr>
          <w:rFonts w:asciiTheme="minorHAnsi" w:hAnsiTheme="minorHAnsi" w:cs="Arial"/>
          <w:b/>
          <w:color w:val="002060"/>
          <w:sz w:val="28"/>
          <w:szCs w:val="28"/>
        </w:rPr>
        <w:t>Воспитатель: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Я предлагаю установить на дорогах светофоры, а дороги очень длинные, и поэтому понадобится много светофоров.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Style w:val="a5"/>
          <w:rFonts w:asciiTheme="minorHAnsi" w:hAnsiTheme="minorHAnsi" w:cs="Arial"/>
          <w:color w:val="002060"/>
          <w:sz w:val="28"/>
          <w:szCs w:val="28"/>
        </w:rPr>
        <w:t>Аппликация «Светофор». 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Дети рассаживаются за столы. Воспитатель с детьми рассматривает иллюстрации. Раздает заготовки светофоров и предлагает по очереди «зажечь» все сигналы светофора, напоминая о последовательности расположения цветов в светофоре. Когда дети поупражняются в выполнении накладывания формы на макет, они могут приступить к наклеиванию фонарей.</w:t>
      </w:r>
    </w:p>
    <w:p w:rsidR="001A3070" w:rsidRPr="003B0BD5" w:rsidRDefault="001A3070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1A3070">
        <w:rPr>
          <w:rFonts w:asciiTheme="minorHAnsi" w:hAnsiTheme="minorHAnsi" w:cs="Arial"/>
          <w:b/>
          <w:color w:val="002060"/>
          <w:sz w:val="28"/>
          <w:szCs w:val="28"/>
        </w:rPr>
        <w:t>Воспитатель:</w:t>
      </w:r>
      <w:r w:rsidR="001A3070">
        <w:rPr>
          <w:rFonts w:asciiTheme="minorHAnsi" w:hAnsiTheme="minorHAnsi" w:cs="Arial"/>
          <w:color w:val="002060"/>
          <w:sz w:val="28"/>
          <w:szCs w:val="28"/>
        </w:rPr>
        <w:t xml:space="preserve"> Светофоры нужны на улице: 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ведь машины едут в разные стороны, и людям надо переходить дорогу. Для того</w:t>
      </w:r>
      <w:proofErr w:type="gramStart"/>
      <w:r w:rsidRPr="003B0BD5">
        <w:rPr>
          <w:rFonts w:asciiTheme="minorHAnsi" w:hAnsiTheme="minorHAnsi" w:cs="Arial"/>
          <w:color w:val="002060"/>
          <w:sz w:val="28"/>
          <w:szCs w:val="28"/>
        </w:rPr>
        <w:t>,</w:t>
      </w:r>
      <w:proofErr w:type="gramEnd"/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чтобы был порядок на улице, устанавливают светофор. Он своими огнями управляет движением. Все его должны слушаться. И так, сегодня мы говорили о светофоре, зачем он нам нужен. А теперь я хочу узнать, как вы умеете слушаться указаний светофора.</w:t>
      </w: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Style w:val="a5"/>
          <w:rFonts w:asciiTheme="minorHAnsi" w:hAnsiTheme="minorHAnsi" w:cs="Arial"/>
          <w:color w:val="002060"/>
          <w:sz w:val="28"/>
          <w:szCs w:val="28"/>
        </w:rPr>
        <w:lastRenderedPageBreak/>
        <w:t>Игра «Светофор». 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На зеленый с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вет дети маршируют, на желтый </w:t>
      </w:r>
      <w:proofErr w:type="gramStart"/>
      <w:r>
        <w:rPr>
          <w:rFonts w:asciiTheme="minorHAnsi" w:hAnsiTheme="minorHAnsi" w:cs="Arial"/>
          <w:color w:val="002060"/>
          <w:sz w:val="28"/>
          <w:szCs w:val="28"/>
        </w:rPr>
        <w:t>-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о</w:t>
      </w:r>
      <w:proofErr w:type="gramEnd"/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станавливаются </w:t>
      </w:r>
      <w:r>
        <w:rPr>
          <w:rFonts w:asciiTheme="minorHAnsi" w:hAnsiTheme="minorHAnsi" w:cs="Arial"/>
          <w:color w:val="002060"/>
          <w:sz w:val="28"/>
          <w:szCs w:val="28"/>
        </w:rPr>
        <w:t>и хлопают в ла</w:t>
      </w:r>
      <w:r w:rsidR="001A3070">
        <w:rPr>
          <w:rFonts w:asciiTheme="minorHAnsi" w:hAnsiTheme="minorHAnsi" w:cs="Arial"/>
          <w:color w:val="002060"/>
          <w:sz w:val="28"/>
          <w:szCs w:val="28"/>
        </w:rPr>
        <w:t xml:space="preserve">доши, на красный - 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>стоят, соблюдая тишину.</w:t>
      </w:r>
    </w:p>
    <w:p w:rsid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3B0BD5" w:rsidRPr="003B0BD5" w:rsidRDefault="003B0BD5" w:rsidP="003B0BD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3B0BD5">
        <w:rPr>
          <w:rFonts w:asciiTheme="minorHAnsi" w:hAnsiTheme="minorHAnsi" w:cs="Arial"/>
          <w:b/>
          <w:color w:val="002060"/>
          <w:sz w:val="28"/>
          <w:szCs w:val="28"/>
        </w:rPr>
        <w:t>Воспитатель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: </w:t>
      </w:r>
      <w:proofErr w:type="spellStart"/>
      <w:r w:rsidRPr="003B0BD5">
        <w:rPr>
          <w:rFonts w:asciiTheme="minorHAnsi" w:hAnsiTheme="minorHAnsi" w:cs="Arial"/>
          <w:color w:val="002060"/>
          <w:sz w:val="28"/>
          <w:szCs w:val="28"/>
        </w:rPr>
        <w:t>Хрюша</w:t>
      </w:r>
      <w:proofErr w:type="spellEnd"/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говорит нам спасибо, за то</w:t>
      </w:r>
      <w:r>
        <w:rPr>
          <w:rFonts w:asciiTheme="minorHAnsi" w:hAnsiTheme="minorHAnsi" w:cs="Arial"/>
          <w:color w:val="002060"/>
          <w:sz w:val="28"/>
          <w:szCs w:val="28"/>
        </w:rPr>
        <w:t>,</w:t>
      </w:r>
      <w:r w:rsidRPr="003B0BD5">
        <w:rPr>
          <w:rFonts w:asciiTheme="minorHAnsi" w:hAnsiTheme="minorHAnsi" w:cs="Arial"/>
          <w:color w:val="002060"/>
          <w:sz w:val="28"/>
          <w:szCs w:val="28"/>
        </w:rPr>
        <w:t xml:space="preserve"> что многому его научили. Он спешит к своим друзьям, но теперь будет внимателен на дороге. До свидания, </w:t>
      </w:r>
      <w:proofErr w:type="spellStart"/>
      <w:r w:rsidRPr="003B0BD5">
        <w:rPr>
          <w:rFonts w:asciiTheme="minorHAnsi" w:hAnsiTheme="minorHAnsi" w:cs="Arial"/>
          <w:color w:val="002060"/>
          <w:sz w:val="28"/>
          <w:szCs w:val="28"/>
        </w:rPr>
        <w:t>Хрюша</w:t>
      </w:r>
      <w:proofErr w:type="spellEnd"/>
      <w:r w:rsidRPr="003B0BD5">
        <w:rPr>
          <w:rFonts w:asciiTheme="minorHAnsi" w:hAnsiTheme="minorHAnsi" w:cs="Arial"/>
          <w:color w:val="002060"/>
          <w:sz w:val="28"/>
          <w:szCs w:val="28"/>
        </w:rPr>
        <w:t>, приходи к нам еще!</w:t>
      </w:r>
    </w:p>
    <w:p w:rsidR="002C0A4B" w:rsidRPr="003B0BD5" w:rsidRDefault="002C0A4B" w:rsidP="003B0BD5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sectPr w:rsidR="002C0A4B" w:rsidRPr="003B0BD5" w:rsidSect="003B0BD5">
      <w:pgSz w:w="11906" w:h="16838"/>
      <w:pgMar w:top="1134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F1E86"/>
    <w:multiLevelType w:val="hybridMultilevel"/>
    <w:tmpl w:val="5A0C1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97639"/>
    <w:multiLevelType w:val="hybridMultilevel"/>
    <w:tmpl w:val="646E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F0A2F"/>
    <w:multiLevelType w:val="hybridMultilevel"/>
    <w:tmpl w:val="B6345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BD5"/>
    <w:rsid w:val="001A3070"/>
    <w:rsid w:val="002C0A4B"/>
    <w:rsid w:val="003B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0BD5"/>
    <w:rPr>
      <w:i/>
      <w:iCs/>
    </w:rPr>
  </w:style>
  <w:style w:type="character" w:styleId="a5">
    <w:name w:val="Strong"/>
    <w:basedOn w:val="a0"/>
    <w:uiPriority w:val="22"/>
    <w:qFormat/>
    <w:rsid w:val="003B0B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ГРАФ</cp:lastModifiedBy>
  <cp:revision>2</cp:revision>
  <dcterms:created xsi:type="dcterms:W3CDTF">2023-04-30T18:54:00Z</dcterms:created>
  <dcterms:modified xsi:type="dcterms:W3CDTF">2023-04-30T19:06:00Z</dcterms:modified>
</cp:coreProperties>
</file>