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1C" w:rsidRPr="0056581C" w:rsidRDefault="0056581C" w:rsidP="0056581C">
      <w:pPr>
        <w:pStyle w:val="a3"/>
        <w:shd w:val="clear" w:color="auto" w:fill="FFFFFF"/>
        <w:spacing w:before="0" w:beforeAutospacing="0" w:after="180" w:afterAutospacing="0"/>
        <w:jc w:val="center"/>
        <w:rPr>
          <w:rFonts w:asciiTheme="minorHAnsi" w:hAnsiTheme="minorHAnsi" w:cs="Arial"/>
          <w:color w:val="002060"/>
          <w:sz w:val="36"/>
          <w:szCs w:val="36"/>
        </w:rPr>
      </w:pPr>
      <w:r>
        <w:rPr>
          <w:rFonts w:asciiTheme="minorHAnsi" w:hAnsiTheme="minorHAnsi" w:cs="Arial"/>
          <w:color w:val="002060"/>
          <w:sz w:val="36"/>
          <w:szCs w:val="36"/>
        </w:rPr>
        <w:t>Развлечение «У нас в гостях игрушка - Петрушка» для детей первой младшей группы</w:t>
      </w:r>
    </w:p>
    <w:p w:rsidR="0056581C" w:rsidRDefault="0056581C" w:rsidP="0056581C">
      <w:pPr>
        <w:pStyle w:val="a3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b/>
          <w:color w:val="002060"/>
          <w:sz w:val="28"/>
          <w:szCs w:val="28"/>
        </w:rPr>
        <w:t>Цель:</w:t>
      </w:r>
      <w:r w:rsidRPr="0056581C">
        <w:rPr>
          <w:rFonts w:asciiTheme="minorHAnsi" w:hAnsiTheme="minorHAnsi" w:cs="Arial"/>
          <w:color w:val="002060"/>
          <w:sz w:val="28"/>
          <w:szCs w:val="28"/>
        </w:rPr>
        <w:t xml:space="preserve"> Создать положительный эмоциональный настрой в группе.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b/>
          <w:color w:val="002060"/>
          <w:sz w:val="28"/>
          <w:szCs w:val="28"/>
        </w:rPr>
        <w:t>Задачи:</w:t>
      </w:r>
    </w:p>
    <w:p w:rsidR="0056581C" w:rsidRDefault="0056581C" w:rsidP="005658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Закрепить название основных цветов, умение конструировать при помощи пальцев рук и всей кисти.</w:t>
      </w:r>
    </w:p>
    <w:p w:rsidR="0056581C" w:rsidRDefault="0056581C" w:rsidP="005658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Формировать у детей живой интерес к игровой деятельности, желание участвовать в общем действии, использовать при этом всё окружающее пространство.</w:t>
      </w:r>
    </w:p>
    <w:p w:rsidR="0056581C" w:rsidRPr="0056581C" w:rsidRDefault="0056581C" w:rsidP="005658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Развивать имитационные навыки.</w:t>
      </w:r>
    </w:p>
    <w:p w:rsidR="0056581C" w:rsidRDefault="0056581C" w:rsidP="005658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Формировать чувство ритма, координацию движений</w:t>
      </w:r>
      <w:r>
        <w:rPr>
          <w:rFonts w:asciiTheme="minorHAnsi" w:hAnsiTheme="minorHAnsi" w:cs="Arial"/>
          <w:color w:val="002060"/>
          <w:sz w:val="28"/>
          <w:szCs w:val="28"/>
        </w:rPr>
        <w:t>.</w:t>
      </w:r>
    </w:p>
    <w:p w:rsidR="0056581C" w:rsidRDefault="0056581C" w:rsidP="005658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Воспитывать доброжелательные отношения детей к персонажам в ходе игры.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b/>
          <w:color w:val="002060"/>
          <w:sz w:val="28"/>
          <w:szCs w:val="28"/>
        </w:rPr>
        <w:t>Оборудование: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- Игрушки: петрушка, мишка, грузовик.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- Бубенчик.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- Коробочка, корзинка со сладостями.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- Инструменты для ремонта грузовика.</w:t>
      </w:r>
    </w:p>
    <w:p w:rsid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- Строительный набор из кирпичиков и кубиков разного цвета.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Style w:val="a4"/>
          <w:rFonts w:asciiTheme="minorHAnsi" w:hAnsiTheme="minorHAnsi" w:cs="Arial"/>
          <w:color w:val="002060"/>
          <w:sz w:val="28"/>
          <w:szCs w:val="28"/>
        </w:rPr>
        <w:t>Ход развлечения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Style w:val="a4"/>
          <w:rFonts w:asciiTheme="minorHAnsi" w:hAnsiTheme="minorHAnsi" w:cs="Arial"/>
          <w:color w:val="002060"/>
          <w:sz w:val="28"/>
          <w:szCs w:val="28"/>
        </w:rPr>
        <w:t>Воспитатель: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Ребята, недавно в шкафу я обнаружила необычную коробочку. Посмотрите, какую. (Воспитатель показывает детям коробочку). Вам, наверное, очень интересно узнать, что в ней. (Ответы детей.)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Тогда отгадайте загадку: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Он веселый говорун,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А еще плясун, певун.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>
        <w:rPr>
          <w:rFonts w:asciiTheme="minorHAnsi" w:hAnsiTheme="minorHAnsi" w:cs="Arial"/>
          <w:color w:val="002060"/>
          <w:sz w:val="28"/>
          <w:szCs w:val="28"/>
        </w:rPr>
        <w:t xml:space="preserve">В ярко - </w:t>
      </w:r>
      <w:r w:rsidRPr="0056581C">
        <w:rPr>
          <w:rFonts w:asciiTheme="minorHAnsi" w:hAnsiTheme="minorHAnsi" w:cs="Arial"/>
          <w:color w:val="002060"/>
          <w:sz w:val="28"/>
          <w:szCs w:val="28"/>
        </w:rPr>
        <w:t>красном колпачке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И с бубенчиком в руке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Необычная игрушка,</w:t>
      </w:r>
    </w:p>
    <w:p w:rsid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А зовут его….. (Петрушка.)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Style w:val="a4"/>
          <w:rFonts w:asciiTheme="minorHAnsi" w:hAnsiTheme="minorHAnsi" w:cs="Arial"/>
          <w:color w:val="002060"/>
          <w:sz w:val="28"/>
          <w:szCs w:val="28"/>
        </w:rPr>
        <w:t>Воспитатель: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Ребятишки, Петрушка решил поиграть с вами в прятки.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gramStart"/>
      <w:r w:rsidRPr="0056581C">
        <w:rPr>
          <w:rFonts w:asciiTheme="minorHAnsi" w:hAnsiTheme="minorHAnsi" w:cs="Arial"/>
          <w:color w:val="002060"/>
          <w:sz w:val="28"/>
          <w:szCs w:val="28"/>
        </w:rPr>
        <w:lastRenderedPageBreak/>
        <w:t>(Воспитатель предлагает детям закрыть глаза.</w:t>
      </w:r>
      <w:proofErr w:type="gramEnd"/>
      <w:r w:rsidRPr="0056581C"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proofErr w:type="gramStart"/>
      <w:r w:rsidRPr="0056581C">
        <w:rPr>
          <w:rFonts w:asciiTheme="minorHAnsi" w:hAnsiTheme="minorHAnsi" w:cs="Arial"/>
          <w:color w:val="002060"/>
          <w:sz w:val="28"/>
          <w:szCs w:val="28"/>
        </w:rPr>
        <w:t>Дети находят игрушку по звону бубенчика.)</w:t>
      </w:r>
      <w:proofErr w:type="gramEnd"/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Воспитатель после игры показывает детям Петрушку.</w:t>
      </w:r>
    </w:p>
    <w:p w:rsid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Вот как весело сейчас играл Петрушка с вами, ведь ему надоело лежать в коробочке. Давайте еще поиграем с ним. Покажем ему наши игрушки.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Style w:val="a4"/>
          <w:rFonts w:asciiTheme="minorHAnsi" w:hAnsiTheme="minorHAnsi" w:cs="Arial"/>
          <w:color w:val="002060"/>
          <w:sz w:val="28"/>
          <w:szCs w:val="28"/>
        </w:rPr>
        <w:t>Воспитатель: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Есть у нас грузовик,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Он не мал и не велик.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Ездить он готов всегда,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Да вот беда…..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Что же случилось с нашим грузовиком? (Ответы детей.)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Да, от нашей игрушки отвалилось колесо, он не может ехать.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(Воспитатель предлагает детям вместе с Петрушкой «Отремонтировать» игрушку (звучит музыка).)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Молоточки в руки взяли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И все дружно постучали.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Гайки дружно подкрутили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И про руль мы не забыли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Грузовик как новый станет,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Прокатить всех обещает.</w:t>
      </w:r>
    </w:p>
    <w:p w:rsid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(Дети по очереди катают Петрушку на грузовике.)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Style w:val="a4"/>
          <w:rFonts w:asciiTheme="minorHAnsi" w:hAnsiTheme="minorHAnsi" w:cs="Arial"/>
          <w:color w:val="002060"/>
          <w:sz w:val="28"/>
          <w:szCs w:val="28"/>
        </w:rPr>
        <w:t>Воспитатель: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Ребята, посмотрите, кто так спешит к нашему грузовику. Д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а это же наша любимая игрушка - </w:t>
      </w:r>
      <w:r w:rsidRPr="0056581C">
        <w:rPr>
          <w:rFonts w:asciiTheme="minorHAnsi" w:hAnsiTheme="minorHAnsi" w:cs="Arial"/>
          <w:color w:val="002060"/>
          <w:sz w:val="28"/>
          <w:szCs w:val="28"/>
        </w:rPr>
        <w:t>мишка. Он, наверное, тоже хочет, чтобы мы его прокатили на грузовике.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(Воспита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тель показывает детям игрушку - </w:t>
      </w:r>
      <w:r w:rsidRPr="0056581C">
        <w:rPr>
          <w:rFonts w:asciiTheme="minorHAnsi" w:hAnsiTheme="minorHAnsi" w:cs="Arial"/>
          <w:color w:val="002060"/>
          <w:sz w:val="28"/>
          <w:szCs w:val="28"/>
        </w:rPr>
        <w:t>мишку.)</w:t>
      </w:r>
    </w:p>
    <w:p w:rsid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Давайте расскажем Петрушке про мишку.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Style w:val="a4"/>
          <w:rFonts w:asciiTheme="minorHAnsi" w:hAnsiTheme="minorHAnsi" w:cs="Arial"/>
          <w:color w:val="002060"/>
          <w:sz w:val="28"/>
          <w:szCs w:val="28"/>
        </w:rPr>
        <w:t>Игра «Плюшевый мишка»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Дети изображают мишку: ходят, поднимают руки вверх, руки в стороны, наклоны, закрывают нос рукой, показывают, как мишка облизывает лапки, снова ходят.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Плюшевый мишка на полке живет,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Плюшевый мишка играть нас зовет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Лапки вверх он поднимает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И размяться предлагает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Лапки в стороны разводит.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Так наш мишка всегда бродит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А потом он ищет мёд,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Наклоняется вперед.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lastRenderedPageBreak/>
        <w:t>Тут вдруг пчелка прилетела,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Мишку укусить хотела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Закрывает мишка нос,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gramStart"/>
      <w:r w:rsidRPr="0056581C">
        <w:rPr>
          <w:rFonts w:asciiTheme="minorHAnsi" w:hAnsiTheme="minorHAnsi" w:cs="Arial"/>
          <w:color w:val="002060"/>
          <w:sz w:val="28"/>
          <w:szCs w:val="28"/>
        </w:rPr>
        <w:t>Боится пчёлку</w:t>
      </w:r>
      <w:proofErr w:type="gramEnd"/>
      <w:r w:rsidRPr="0056581C">
        <w:rPr>
          <w:rFonts w:asciiTheme="minorHAnsi" w:hAnsiTheme="minorHAnsi" w:cs="Arial"/>
          <w:color w:val="002060"/>
          <w:sz w:val="28"/>
          <w:szCs w:val="28"/>
        </w:rPr>
        <w:t xml:space="preserve"> он всерьез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Мишка мёд нашел.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spellStart"/>
      <w:r w:rsidRPr="0056581C">
        <w:rPr>
          <w:rFonts w:asciiTheme="minorHAnsi" w:hAnsiTheme="minorHAnsi" w:cs="Arial"/>
          <w:color w:val="002060"/>
          <w:sz w:val="28"/>
          <w:szCs w:val="28"/>
        </w:rPr>
        <w:t>Ам</w:t>
      </w:r>
      <w:proofErr w:type="spellEnd"/>
      <w:r w:rsidRPr="0056581C">
        <w:rPr>
          <w:rFonts w:asciiTheme="minorHAnsi" w:hAnsiTheme="minorHAnsi" w:cs="Arial"/>
          <w:color w:val="002060"/>
          <w:sz w:val="28"/>
          <w:szCs w:val="28"/>
        </w:rPr>
        <w:t xml:space="preserve">, </w:t>
      </w:r>
      <w:proofErr w:type="spellStart"/>
      <w:r w:rsidRPr="0056581C">
        <w:rPr>
          <w:rFonts w:asciiTheme="minorHAnsi" w:hAnsiTheme="minorHAnsi" w:cs="Arial"/>
          <w:color w:val="002060"/>
          <w:sz w:val="28"/>
          <w:szCs w:val="28"/>
        </w:rPr>
        <w:t>ам</w:t>
      </w:r>
      <w:proofErr w:type="spellEnd"/>
      <w:r w:rsidRPr="0056581C">
        <w:rPr>
          <w:rFonts w:asciiTheme="minorHAnsi" w:hAnsiTheme="minorHAnsi" w:cs="Arial"/>
          <w:color w:val="002060"/>
          <w:sz w:val="28"/>
          <w:szCs w:val="28"/>
        </w:rPr>
        <w:t>.</w:t>
      </w:r>
    </w:p>
    <w:p w:rsid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Поел и снова зашагал.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Style w:val="a4"/>
          <w:rFonts w:asciiTheme="minorHAnsi" w:hAnsiTheme="minorHAnsi" w:cs="Arial"/>
          <w:color w:val="002060"/>
          <w:sz w:val="28"/>
          <w:szCs w:val="28"/>
        </w:rPr>
        <w:t>Воспитатель: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Ребята, прокатим мишку с Петрушкой на грузовике. Вместе им будет веселее ехать.</w:t>
      </w:r>
    </w:p>
    <w:p w:rsid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(Дети катают на грузовике мишку и Петрушку.)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Style w:val="a4"/>
          <w:rFonts w:asciiTheme="minorHAnsi" w:hAnsiTheme="minorHAnsi" w:cs="Arial"/>
          <w:color w:val="002060"/>
          <w:sz w:val="28"/>
          <w:szCs w:val="28"/>
        </w:rPr>
        <w:t>Воспитатель: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Ребята, Петрушке будет очень обидно, если мы его опять положим в коробку. Ему так понравилось у нас. Давайте построим для него домик.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Из кирпичей и кубиков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Построим мы дом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Будет уютно Петрушке в нём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Грузовик, не тормози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И скорей сюда вези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Кирпичи и кубики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Желтые и красные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Разные, разные.</w:t>
      </w:r>
    </w:p>
    <w:p w:rsid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(Дети по просьбе воспитателя привозят на грузовике кирпичи и кубики разного цвета, строят дом для Петрушки.)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Style w:val="a4"/>
          <w:rFonts w:asciiTheme="minorHAnsi" w:hAnsiTheme="minorHAnsi" w:cs="Arial"/>
          <w:color w:val="002060"/>
          <w:sz w:val="28"/>
          <w:szCs w:val="28"/>
        </w:rPr>
        <w:t>Воспитатель: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Ребята, а теперь подарим Петрушке гостинцы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Есть корзинка одна,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Полна сладостей она.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Много в ней чего лежит,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Угадать скорей спеши.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В корзинку руку отпускай,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Что попалось? Доставай!</w:t>
      </w:r>
    </w:p>
    <w:p w:rsid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(Дети на ощупь находят и называют сладости, угощают ими Петрушку.)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Style w:val="a4"/>
          <w:rFonts w:asciiTheme="minorHAnsi" w:hAnsiTheme="minorHAnsi" w:cs="Arial"/>
          <w:color w:val="002060"/>
          <w:sz w:val="28"/>
          <w:szCs w:val="28"/>
        </w:rPr>
        <w:t>Воспитатель:</w:t>
      </w:r>
    </w:p>
    <w:p w:rsidR="0056581C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Ребята, Петрушке понравилось с вами играть. Теперь он хочет потанцевать.</w:t>
      </w:r>
    </w:p>
    <w:p w:rsidR="00652AD1" w:rsidRPr="0056581C" w:rsidRDefault="0056581C" w:rsidP="0056581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2060"/>
          <w:sz w:val="28"/>
          <w:szCs w:val="28"/>
        </w:rPr>
      </w:pPr>
      <w:r w:rsidRPr="0056581C">
        <w:rPr>
          <w:rFonts w:asciiTheme="minorHAnsi" w:hAnsiTheme="minorHAnsi" w:cs="Arial"/>
          <w:color w:val="002060"/>
          <w:sz w:val="28"/>
          <w:szCs w:val="28"/>
        </w:rPr>
        <w:t>(Дети под веселую музыку и звон бубенчиков танцуют с Петрушкой и Мишкой.)</w:t>
      </w:r>
    </w:p>
    <w:sectPr w:rsidR="00652AD1" w:rsidRPr="0056581C" w:rsidSect="0056581C">
      <w:pgSz w:w="11906" w:h="16838"/>
      <w:pgMar w:top="1134" w:right="850" w:bottom="1134" w:left="1701" w:header="708" w:footer="708" w:gutter="0"/>
      <w:pgBorders w:offsetFrom="page">
        <w:top w:val="double" w:sz="4" w:space="24" w:color="7030A0" w:shadow="1"/>
        <w:left w:val="double" w:sz="4" w:space="24" w:color="7030A0" w:shadow="1"/>
        <w:bottom w:val="double" w:sz="4" w:space="24" w:color="7030A0" w:shadow="1"/>
        <w:right w:val="double" w:sz="4" w:space="24" w:color="7030A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B3D8C"/>
    <w:multiLevelType w:val="hybridMultilevel"/>
    <w:tmpl w:val="B83C70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81C"/>
    <w:rsid w:val="0056581C"/>
    <w:rsid w:val="00652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8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2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ГРАФ</dc:creator>
  <cp:lastModifiedBy>ГРАФ</cp:lastModifiedBy>
  <cp:revision>2</cp:revision>
  <dcterms:created xsi:type="dcterms:W3CDTF">2023-04-30T19:43:00Z</dcterms:created>
  <dcterms:modified xsi:type="dcterms:W3CDTF">2023-04-30T19:52:00Z</dcterms:modified>
</cp:coreProperties>
</file>